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0F" w:rsidRPr="00C56B0F" w:rsidRDefault="00C56B0F" w:rsidP="00133E0E">
      <w:pPr>
        <w:shd w:val="clear" w:color="auto" w:fill="FFFFFF"/>
        <w:spacing w:before="15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Я столкнулся с </w:t>
      </w:r>
      <w:proofErr w:type="spellStart"/>
      <w:r w:rsidRPr="00C56B0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буллингом</w:t>
      </w:r>
      <w:proofErr w:type="spellEnd"/>
      <w:r w:rsidRPr="00C56B0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в интернете. Что делать? Разбор с реальными историями</w:t>
      </w:r>
    </w:p>
    <w:p w:rsidR="00C56B0F" w:rsidRPr="00C56B0F" w:rsidRDefault="00C56B0F" w:rsidP="00133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начала пандемии люди стали больше времени проводить в интернете и чаще встречать агрессию в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соцсетях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Жертвой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кибертравли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стать любой. Верной тактики, как этого не допустить, нет. Но есть примерный чек-лист: как противостоять. В этом тексте советы от куратора программы "Травли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Net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", адвоката, фонда помощи пострадавшим и коллег-журналистов, сумевших остановить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</w:p>
    <w:p w:rsidR="00C56B0F" w:rsidRPr="00C56B0F" w:rsidRDefault="00C56B0F" w:rsidP="00133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  <w:t>8 декабря 2020</w:t>
      </w:r>
    </w:p>
    <w:p w:rsidR="00C56B0F" w:rsidRPr="00C56B0F" w:rsidRDefault="00C56B0F" w:rsidP="00133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231640" cy="2115820"/>
            <wp:effectExtent l="19050" t="0" r="0" b="0"/>
            <wp:docPr id="1" name="Рисунок 1" descr="https://tass-ru.turbopages.org/turbo/avatars/get-turbo/2142527/rthd7960530ff01e6dde8a91b4b36a8726c/max_g480_c12_r16x9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ass-ru.turbopages.org/turbo/avatars/get-turbo/2142527/rthd7960530ff01e6dde8a91b4b36a8726c/max_g480_c12_r16x9_pd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B0F" w:rsidRPr="00C56B0F" w:rsidRDefault="00C56B0F" w:rsidP="00133E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© Алексей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Дурасов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/ТАСС</w:t>
      </w:r>
    </w:p>
    <w:p w:rsidR="00C56B0F" w:rsidRPr="00C56B0F" w:rsidRDefault="00C56B0F" w:rsidP="00133E0E">
      <w:pPr>
        <w:shd w:val="clear" w:color="auto" w:fill="FFFFFF"/>
        <w:spacing w:before="18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 половина россиян </w:t>
      </w:r>
      <w:hyperlink r:id="rId6" w:tgtFrame="_blank" w:history="1">
        <w:r w:rsidRPr="00C56B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считает</w:t>
        </w:r>
      </w:hyperlink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с начала пандемии агрессии в обществе стало больше. Это действительно так, судя по последнему </w:t>
      </w:r>
      <w:hyperlink r:id="rId7" w:anchor="instagram-bullying-and-harassment" w:tgtFrame="_blank" w:history="1">
        <w:r w:rsidRPr="00C56B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отчету</w:t>
        </w:r>
      </w:hyperlink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Facebook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Instagram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 прошедшее лето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соцсети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удалили больше постов, подпадающих под определение "травля и преследование" (2,6 </w:t>
      </w:r>
      <w:proofErr w:type="spellStart"/>
      <w:proofErr w:type="gram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spellEnd"/>
      <w:proofErr w:type="gram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300 тыс. больше), чем за тот же период прошлого года.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одна из главных проблем интернета. В России 28% мужчин и 21% женщин </w:t>
      </w:r>
      <w:hyperlink r:id="rId8" w:history="1">
        <w:r w:rsidRPr="00C56B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становились</w:t>
        </w:r>
      </w:hyperlink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жертвами нападок. При этом, столкнувшись с агрессией в интернете, многие не знают, что делать: молчать или защищать себя, и если второе, то как. Собрали истории людей, которые разобрались с травлей, и правила, как действовать.</w:t>
      </w:r>
    </w:p>
    <w:p w:rsidR="00C56B0F" w:rsidRPr="00C56B0F" w:rsidRDefault="00C56B0F" w:rsidP="00133E0E">
      <w:pPr>
        <w:shd w:val="clear" w:color="auto" w:fill="FFFFFF"/>
        <w:spacing w:before="22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Что такое </w:t>
      </w:r>
      <w:proofErr w:type="spellStart"/>
      <w:r w:rsidRPr="00C56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кибербуллинг</w:t>
      </w:r>
      <w:proofErr w:type="spellEnd"/>
      <w:r w:rsidRPr="00C56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 В чем отличие от обычного конфликта?</w:t>
      </w:r>
    </w:p>
    <w:p w:rsidR="00C56B0F" w:rsidRPr="00C56B0F" w:rsidRDefault="00C56B0F" w:rsidP="00133E0E">
      <w:p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это оскорбления, угрозы, насмешки, распространение личных сведений и слухов о ком-то против его воли в интернете. Есть менее явные формы: исключение из чатов, демонстративный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массовые жалобы в службу поддержки, чтобы жертве выдали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преследователей конкретная цель — один человек или группа лиц. "От обычного конфликта отличается тем, что силы неравномерны: преимущество у преследователей, а действия систематичны. Если мы говорим об одиночном негативном комментарии, это не травля", — говорит Мария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Свир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координатор "Травли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Net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 </w:t>
      </w:r>
    </w:p>
    <w:p w:rsidR="00C56B0F" w:rsidRPr="00C56B0F" w:rsidRDefault="00C56B0F" w:rsidP="00133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231640" cy="2647315"/>
            <wp:effectExtent l="19050" t="0" r="0" b="0"/>
            <wp:docPr id="2" name="Рисунок 2" descr="https://avatars.mds.yandex.net/get-turbo/4265932/rthca8a6b19845701ef3373c8ba96330408/max_g480_c12_r4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turbo/4265932/rthca8a6b19845701ef3373c8ba96330408/max_g480_c12_r4x3_pd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B0F" w:rsidRPr="00C56B0F" w:rsidRDefault="00C56B0F" w:rsidP="00133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Алексей </w:t>
      </w:r>
      <w:proofErr w:type="spell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Дурсов</w:t>
      </w:r>
      <w:proofErr w:type="spell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/ТАСС</w:t>
      </w:r>
    </w:p>
    <w:p w:rsidR="00C56B0F" w:rsidRPr="00C56B0F" w:rsidRDefault="00C56B0F" w:rsidP="00133E0E">
      <w:pPr>
        <w:shd w:val="clear" w:color="auto" w:fill="FFFFFF"/>
        <w:spacing w:before="18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идее,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это то, что происходит в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онлайне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 сегодня в интернете мы взаимодействуем с теми же, с кем и в реальной жизни на учебе и работе. Так что границы часто стерты. Если подростка травят одноклассники в школе, то его могут преследовать в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соцсетях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исключать из неформальных чатов.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чистом виде встречается разве что в сетевых играх или комментариях к постам популярных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блогеров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Впрочем, оттуда он тоже выходит в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офлайн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 </w:t>
      </w:r>
      <w:hyperlink r:id="rId10" w:history="1">
        <w:r w:rsidRPr="00C56B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этом тексте</w:t>
        </w:r>
      </w:hyperlink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мы рассказываем, как известные люди, вызвавшие массовое недовольство в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онлайне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лишились работы.</w:t>
      </w:r>
    </w:p>
    <w:p w:rsidR="00C56B0F" w:rsidRPr="00C56B0F" w:rsidRDefault="00C56B0F" w:rsidP="00133E0E">
      <w:pPr>
        <w:shd w:val="clear" w:color="auto" w:fill="FFFFFF"/>
        <w:spacing w:before="22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может стать жертвой?</w:t>
      </w:r>
    </w:p>
    <w:p w:rsidR="00C56B0F" w:rsidRPr="00C56B0F" w:rsidRDefault="00C56B0F" w:rsidP="00133E0E">
      <w:p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Pr="00C56B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Частые поводы</w:t>
        </w:r>
      </w:hyperlink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сексуальная ориентация, несоответствие стандартам красоты (для женщин), жизненные неудачи (для мужчин) и высокая активность в интернете. Но в целом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коснуться каждого. Бывает, травля становится следствием какого-либо проступка или неосторожного высказывания. Самое простое сказать: "Не говорите и не делайте того, что не понравится обществу" — но это невыполнимо. Фотожурналист Сергей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Строителев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столкнулся с травлей, потому что делал документальный проект "Мне больше не страшно", где фотографировал женщин, переживших удаление груди из-за рака. В профессиональном сообществе его работу поддерживают,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Строителев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получил грант памяти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онкохирурга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Андрея Павленко. </w:t>
      </w:r>
    </w:p>
    <w:p w:rsidR="00C56B0F" w:rsidRPr="00C56B0F" w:rsidRDefault="00C56B0F" w:rsidP="00133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31640" cy="2820670"/>
            <wp:effectExtent l="19050" t="0" r="0" b="0"/>
            <wp:docPr id="3" name="Рисунок 3" descr="https://avatars.mds.yandex.net/get-turbo/4078418/rth042fe263aa17bcc01d5d8e60d158d119/max_g480_c12_r4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turbo/4078418/rth042fe263aa17bcc01d5d8e60d158d119/max_g480_c12_r4x3_pd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82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B0F" w:rsidRPr="00C56B0F" w:rsidRDefault="00C56B0F" w:rsidP="00133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Алексей </w:t>
      </w:r>
      <w:proofErr w:type="spell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Дурасов</w:t>
      </w:r>
      <w:proofErr w:type="spell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/ТАСС</w:t>
      </w:r>
    </w:p>
    <w:p w:rsidR="00C56B0F" w:rsidRPr="00C56B0F" w:rsidRDefault="00C56B0F" w:rsidP="00133E0E">
      <w:pPr>
        <w:shd w:val="clear" w:color="auto" w:fill="FFFFFF"/>
        <w:spacing w:before="18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"Я веду 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"https://www.instagram.com/_not_scared_anymore_/" \t "_blank" </w:instrText>
      </w: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C56B0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Instagram</w:t>
      </w:r>
      <w:proofErr w:type="spellEnd"/>
      <w:r w:rsidRPr="00C56B0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проекта</w:t>
      </w: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 историями героинь, — рассказывает он. —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Онкопорталы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постят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сториз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моими фотографиями. После одного из таких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сториз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незнакомые люди начали писать мне гадости в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личку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Советовали отрезать свое достоинство и снимать его, обзывали меня матом, писали, что я маньяк. Я очень удивился, за почти два года существования проекта не было такой реакции. За две недели я заблокировал около полусотни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аккаунтов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Основная масса сообщений и комментариев пришла от участников нескольких небольших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онкочатов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 самое плохое, что в закрытых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онкогруппах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начали "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шеймить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 моих героинь. Одна девушка говорила, что мои фотографии помогают ей почувствовать свою женственность. Но кто-то написал ей гадость, что мой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фотопроект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это кладбище. Эта ситуация пошатнула ее уверенность".</w:t>
      </w:r>
    </w:p>
    <w:p w:rsidR="00C56B0F" w:rsidRPr="00C56B0F" w:rsidRDefault="00C56B0F" w:rsidP="00133E0E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Строителев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рассказал о проблеме СМИ, с которыми работает. Они пригласили экспертов для обсуждения вопроса, взяли интервью у героинь. Благодаря этому, по его мнению, травля прекратилась. "Комментарии в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соцсетях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не закрывал, просто удалял самые мерзкие, — говорит он. — Рад, что ситуация сошла </w:t>
      </w:r>
      <w:proofErr w:type="gram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нет. Но надо понимать, что в нашем обществе возможны рецидивы подобных вещей".</w:t>
      </w:r>
    </w:p>
    <w:p w:rsidR="00C56B0F" w:rsidRPr="00C56B0F" w:rsidRDefault="00C56B0F" w:rsidP="00133E0E">
      <w:pPr>
        <w:shd w:val="clear" w:color="auto" w:fill="FFFFFF"/>
        <w:spacing w:before="22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C56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Кибербуллинг</w:t>
      </w:r>
      <w:proofErr w:type="spellEnd"/>
      <w:r w:rsidRPr="00C56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— это опасно? </w:t>
      </w:r>
    </w:p>
    <w:p w:rsidR="00C56B0F" w:rsidRPr="00C56B0F" w:rsidRDefault="00C56B0F" w:rsidP="00133E0E">
      <w:p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 </w:t>
      </w:r>
      <w:hyperlink r:id="rId13" w:tgtFrame="_blank" w:history="1">
        <w:r w:rsidRPr="00C56B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показывают</w:t>
        </w:r>
      </w:hyperlink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у жертв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кибербуллинга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ухудшается здоровье. Школьники, столкнувшиеся с травлей, чаще подвержены депрессии, тревожным расстройствам, бессоннице, употреблению алкоголя. "Буквы на экране" вовсе не безобидны. Даже взрослые люди, которые постоянно продвигают свою работу в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онлайне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привыкли к критике, говорят, что чувствуют тревогу из-за нападок. </w:t>
      </w:r>
    </w:p>
    <w:p w:rsidR="00C56B0F" w:rsidRPr="00C56B0F" w:rsidRDefault="00C56B0F" w:rsidP="00133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31640" cy="2820670"/>
            <wp:effectExtent l="19050" t="0" r="0" b="0"/>
            <wp:docPr id="4" name="Рисунок 4" descr="https://avatars.mds.yandex.net/get-turbo/3766005/rth5e1ec655196ebb9fd9bdf509acc36ecf/max_g480_c12_r4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turbo/3766005/rth5e1ec655196ebb9fd9bdf509acc36ecf/max_g480_c12_r4x3_pd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82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B0F" w:rsidRPr="00C56B0F" w:rsidRDefault="00C56B0F" w:rsidP="00133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Алексей </w:t>
      </w:r>
      <w:proofErr w:type="spell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Дурасов</w:t>
      </w:r>
      <w:proofErr w:type="spell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/ТАСС</w:t>
      </w:r>
    </w:p>
    <w:p w:rsidR="00C56B0F" w:rsidRPr="00C56B0F" w:rsidRDefault="00C56B0F" w:rsidP="00133E0E">
      <w:pPr>
        <w:shd w:val="clear" w:color="auto" w:fill="FFFFFF"/>
        <w:spacing w:before="18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"Я уже сталкивался с подобными вещами после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фотопроекта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жертвах нападений на почве расизма в России, — вспоминает Сергей </w:t>
      </w:r>
      <w:proofErr w:type="spell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Строителев</w:t>
      </w:r>
      <w:proofErr w:type="spell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Тогда мне писали разные люди и </w:t>
      </w:r>
      <w:proofErr w:type="gramStart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спрашивали</w:t>
      </w:r>
      <w:proofErr w:type="gramEnd"/>
      <w:r w:rsidRPr="00C56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 я не показываю русских, пострадавших от рук мигрантов? Они не понимали, что я исследую расизм, а не уголовные преступления. Я стараюсь быть готовым к такому сценарию, но тревога все равно присутствует. Со временем появляется броня, но пока она у меня еще не сильно крепкая. В этой ситуации меня выбило из колеи то, что начали писать моим героиням".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Буллинг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нельзя переждать, зачастую преследователи, не встретив сопротивления, становятся еще активнее. "Травля обычно видоизменяется со временем, агрессоры проверяют, как далеко могут зайти", — говорит Мария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Свир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>.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6B0F">
        <w:rPr>
          <w:rFonts w:ascii="Times New Roman" w:hAnsi="Times New Roman" w:cs="Times New Roman"/>
          <w:b/>
          <w:bCs/>
          <w:sz w:val="24"/>
          <w:szCs w:val="24"/>
        </w:rPr>
        <w:t>Как остановить травлю школьника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lastRenderedPageBreak/>
        <w:t>В России 6% школьников подвергаются травле сверстников каждый день, </w:t>
      </w:r>
      <w:hyperlink r:id="rId15" w:tgtFrame="_blank" w:history="1"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по данным ВОЗ</w:t>
        </w:r>
      </w:hyperlink>
      <w:r w:rsidRPr="00C56B0F">
        <w:rPr>
          <w:rFonts w:ascii="Times New Roman" w:hAnsi="Times New Roman" w:cs="Times New Roman"/>
          <w:sz w:val="24"/>
          <w:szCs w:val="24"/>
        </w:rPr>
        <w:t xml:space="preserve">. В школьной среде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буллинг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онлайне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офлайне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тесно </w:t>
      </w:r>
      <w:proofErr w:type="gramStart"/>
      <w:r w:rsidRPr="00C56B0F"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 w:rsidRPr="00C56B0F">
        <w:rPr>
          <w:rFonts w:ascii="Times New Roman" w:hAnsi="Times New Roman" w:cs="Times New Roman"/>
          <w:sz w:val="24"/>
          <w:szCs w:val="24"/>
        </w:rPr>
        <w:t xml:space="preserve">. У детей есть чаты, общие группы в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>. На дистанционном обучении многие взаимодействуют только в интернете. 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 xml:space="preserve">Наталья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Цымбаленко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>, журналист и руководитель пресс-службы МГУУ Правительства Москвы, написала книгу </w:t>
      </w:r>
      <w:hyperlink r:id="rId16" w:tgtFrame="_blank" w:history="1"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"</w:t>
        </w:r>
        <w:proofErr w:type="spellStart"/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Буллинг</w:t>
        </w:r>
        <w:proofErr w:type="spellEnd"/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. Как остановить травлю ребенка" </w:t>
        </w:r>
      </w:hyperlink>
      <w:r w:rsidRPr="00C56B0F">
        <w:rPr>
          <w:rFonts w:ascii="Times New Roman" w:hAnsi="Times New Roman" w:cs="Times New Roman"/>
          <w:sz w:val="24"/>
          <w:szCs w:val="24"/>
        </w:rPr>
        <w:t>. Два года назад она </w:t>
      </w:r>
      <w:hyperlink r:id="rId17" w:tgtFrame="_blank" w:history="1"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разобралась</w:t>
        </w:r>
      </w:hyperlink>
      <w:r w:rsidRPr="00C56B0F">
        <w:rPr>
          <w:rFonts w:ascii="Times New Roman" w:hAnsi="Times New Roman" w:cs="Times New Roman"/>
          <w:sz w:val="24"/>
          <w:szCs w:val="24"/>
        </w:rPr>
        <w:t> с травлей 11-летнего сына в классе. 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31640" cy="2647315"/>
            <wp:effectExtent l="19050" t="0" r="0" b="0"/>
            <wp:docPr id="14" name="Рисунок 14" descr="https://avatars.mds.yandex.net/get-turbo/4069966/rth3de6209646dc9c560b3259c2bd4bf123/max_g480_c12_r4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avatars.mds.yandex.net/get-turbo/4069966/rth3de6209646dc9c560b3259c2bd4bf123/max_g480_c12_r4x3_pd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 xml:space="preserve">Алексей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Дурасов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>/ТАСС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 xml:space="preserve">"Мой сын после младшей школы поступил в гимназию. Дети разные, кто-то активный, кто-то стеснительный. Быстро сформировался костяк класса, так </w:t>
      </w:r>
      <w:proofErr w:type="gramStart"/>
      <w:r w:rsidRPr="00C56B0F">
        <w:rPr>
          <w:rFonts w:ascii="Times New Roman" w:hAnsi="Times New Roman" w:cs="Times New Roman"/>
          <w:sz w:val="24"/>
          <w:szCs w:val="24"/>
        </w:rPr>
        <w:t>называемых</w:t>
      </w:r>
      <w:proofErr w:type="gramEnd"/>
      <w:r w:rsidRPr="00C56B0F">
        <w:rPr>
          <w:rFonts w:ascii="Times New Roman" w:hAnsi="Times New Roman" w:cs="Times New Roman"/>
          <w:sz w:val="24"/>
          <w:szCs w:val="24"/>
        </w:rPr>
        <w:t xml:space="preserve"> крутых, которые стали цепляться к "некрутым". Ну, например, мой сын-пятиклассник приносил в школу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и пластилин — "Фу, некрутой". Он уходил от конфликтов, боялся драк и громких разборок — "некрутой", — рассказывала она в </w:t>
      </w:r>
      <w:hyperlink r:id="rId19" w:tgtFrame="_blank" w:history="1"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своем посте</w:t>
        </w:r>
      </w:hyperlink>
      <w:r w:rsidRPr="00C56B0F">
        <w:rPr>
          <w:rFonts w:ascii="Times New Roman" w:hAnsi="Times New Roman" w:cs="Times New Roman"/>
          <w:sz w:val="24"/>
          <w:szCs w:val="24"/>
        </w:rPr>
        <w:t xml:space="preserve">. Ребенок и его друзья попросили помощи у классного руководителя, но не получили поддержки. В родительском чате, где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Цымбаленко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подняла тему, она тоже не встретила понимания. "До этого в анамнезе класса у остальных "некрутых" одноклассников были истории с отъемом вещей (учебники, портфели прятали — и вроде как это не разбой, а шутка); порчей вещей; подкладыванию бутылки с мочой в портфель; стягиванию штанов в раздевалке, фотографированию и выкладыванию в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соцсети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... И тут нашего лучшего друга Мишу дважды "разводят на деньги" одноклассники, обещая купить тому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вейп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и не покупая его. Ведь если хочешь быть крутым — ты должен курить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вейп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! Еще один из одноклассников на своей странице вешает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фотожабы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>, веселясь на тему того, что сын стал "качаться". 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 xml:space="preserve">После этого Наталья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Цымбаленко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начала действовать:</w:t>
      </w:r>
    </w:p>
    <w:p w:rsidR="00C56B0F" w:rsidRPr="00C56B0F" w:rsidRDefault="00C56B0F" w:rsidP="00133E0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>Встретилась и списалась с родителями учеников, которых травили в классе. Еще две мамы были готовы писать коллективное заявление. </w:t>
      </w:r>
    </w:p>
    <w:p w:rsidR="00C56B0F" w:rsidRPr="00C56B0F" w:rsidRDefault="00C56B0F" w:rsidP="00133E0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>Составила заявление, где изложила все подробно. Вышло 20 страниц. Было два главных факта, к которым можно было представить доказательства (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скриншоты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публикаций и сообщений). Первый — переписка участников истории с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вейпом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аккаунт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одноклассника, где было видно, что он продает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вейпы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. Второй —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скрины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аккаунта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, где одноклассник размещал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фотожабы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на сына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Цымбаленко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>. </w:t>
      </w:r>
    </w:p>
    <w:p w:rsidR="00C56B0F" w:rsidRPr="00C56B0F" w:rsidRDefault="00C56B0F" w:rsidP="00133E0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lastRenderedPageBreak/>
        <w:t>Попросила классного руководителя о встрече с директором школы и родителями учеников, травящих одноклассников. Руководитель класса сослалась на то, что директор занята (впоследствии оказалось, что она тогда не знала о ситуации), но пригласила психолога, соцработника и родителей учеников. "Я отдала заявление соцработнику и сказала, что буду запускать его официально. Представители школы делали круглые глаза и говорили: "Какой кошмар, что же вы раньше не сказали, что в классе такое творится". А потом произнесли сакраментальное: "Вы не докажете!" Я посоветовала им приберечь эту фразу для прокуратуры, которая придет по моему заявлению проверить, почему школа бездействует, когда в ее стенах торгуют курительными веществами".</w:t>
      </w:r>
    </w:p>
    <w:p w:rsidR="00C56B0F" w:rsidRPr="00C56B0F" w:rsidRDefault="00C56B0F" w:rsidP="00133E0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>Отправила заявление на электронный адрес школы и председателя управляющего совета школы. Отнесла в управу района в комиссию по делам несовершеннолетних. Записала номера входящих.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>В школе назначили встречу с директором, родителями, представителями управляющего совета и департамента образования. "</w:t>
      </w:r>
      <w:proofErr w:type="gramStart"/>
      <w:r w:rsidRPr="00C56B0F">
        <w:rPr>
          <w:rFonts w:ascii="Times New Roman" w:hAnsi="Times New Roman" w:cs="Times New Roman"/>
          <w:sz w:val="24"/>
          <w:szCs w:val="24"/>
        </w:rPr>
        <w:t>Сперва</w:t>
      </w:r>
      <w:proofErr w:type="gramEnd"/>
      <w:r w:rsidRPr="00C56B0F">
        <w:rPr>
          <w:rFonts w:ascii="Times New Roman" w:hAnsi="Times New Roman" w:cs="Times New Roman"/>
          <w:sz w:val="24"/>
          <w:szCs w:val="24"/>
        </w:rPr>
        <w:t xml:space="preserve"> председатель управляющего совета задал очевидный вопрос: "А вы не хотите забрать своего сына?" Я запретила предлагать мне такие советы — этот кейс мы разберем с сыном до конца, еще и памятку напишем на тему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буллинга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", — рассказывает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Цымбаленко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. После в классе провели встречу с инспектором по делам несовершеннолетних. Ученика, торгующего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вейпами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, поставили на учет. Деньги за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вейп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вернули. Травля мальчиков в классе прекратилась. 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 xml:space="preserve">В этом случае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буллинг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начался в реальной жизни, агрессоры были известны, а решать проблемы в школах обязаны многие инстанции. Иногда человек не знает преследователей и куда обращаться. Ниже универсальные правила для тех, кто сталкивается с агрессией в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онлайне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>.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6B0F">
        <w:rPr>
          <w:rFonts w:ascii="Times New Roman" w:hAnsi="Times New Roman" w:cs="Times New Roman"/>
          <w:b/>
          <w:bCs/>
          <w:sz w:val="24"/>
          <w:szCs w:val="24"/>
        </w:rPr>
        <w:t>Как противостоять травле в интернете</w:t>
      </w:r>
    </w:p>
    <w:p w:rsidR="00C56B0F" w:rsidRPr="00C56B0F" w:rsidRDefault="00C56B0F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>Британская некоммерческая организация 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fldChar w:fldCharType="begin"/>
      </w:r>
      <w:r w:rsidRPr="00C56B0F">
        <w:rPr>
          <w:rFonts w:ascii="Times New Roman" w:hAnsi="Times New Roman" w:cs="Times New Roman"/>
          <w:sz w:val="24"/>
          <w:szCs w:val="24"/>
        </w:rPr>
        <w:instrText xml:space="preserve"> HYPERLINK "https://www.ditchthelabel.org/9-tips-on-overcoming-cyberbullying/" \t "_blank" </w:instrText>
      </w:r>
      <w:r w:rsidRPr="00C56B0F">
        <w:rPr>
          <w:rFonts w:ascii="Times New Roman" w:hAnsi="Times New Roman" w:cs="Times New Roman"/>
          <w:sz w:val="24"/>
          <w:szCs w:val="24"/>
        </w:rPr>
        <w:fldChar w:fldCharType="separate"/>
      </w:r>
      <w:r w:rsidRPr="00C56B0F">
        <w:rPr>
          <w:rStyle w:val="a3"/>
          <w:rFonts w:ascii="Times New Roman" w:hAnsi="Times New Roman" w:cs="Times New Roman"/>
          <w:sz w:val="24"/>
          <w:szCs w:val="24"/>
        </w:rPr>
        <w:t>Ditch</w:t>
      </w:r>
      <w:proofErr w:type="spellEnd"/>
      <w:r w:rsidRPr="00C56B0F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B0F">
        <w:rPr>
          <w:rStyle w:val="a3"/>
          <w:rFonts w:ascii="Times New Roman" w:hAnsi="Times New Roman" w:cs="Times New Roman"/>
          <w:sz w:val="24"/>
          <w:szCs w:val="24"/>
        </w:rPr>
        <w:t>the</w:t>
      </w:r>
      <w:proofErr w:type="spellEnd"/>
      <w:r w:rsidRPr="00C56B0F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B0F">
        <w:rPr>
          <w:rStyle w:val="a3"/>
          <w:rFonts w:ascii="Times New Roman" w:hAnsi="Times New Roman" w:cs="Times New Roman"/>
          <w:sz w:val="24"/>
          <w:szCs w:val="24"/>
        </w:rPr>
        <w:t>Label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fldChar w:fldCharType="end"/>
      </w:r>
      <w:r w:rsidRPr="00C56B0F">
        <w:rPr>
          <w:rFonts w:ascii="Times New Roman" w:hAnsi="Times New Roman" w:cs="Times New Roman"/>
          <w:sz w:val="24"/>
          <w:szCs w:val="24"/>
        </w:rPr>
        <w:t xml:space="preserve">, которая помогает молодым людям, пострадавшим от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буллинга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>, составила список советов. Мы дополнили их с помощью наших экспертов. </w:t>
      </w:r>
    </w:p>
    <w:p w:rsidR="00C56B0F" w:rsidRPr="00C56B0F" w:rsidRDefault="00C56B0F" w:rsidP="00133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31640" cy="2647315"/>
            <wp:effectExtent l="19050" t="0" r="0" b="0"/>
            <wp:docPr id="19" name="Рисунок 19" descr="https://avatars.mds.yandex.net/get-turbo/4365092/rth7fe1fbafc023dbaa59bb75a7e0115f31/max_g480_c12_r4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get-turbo/4365092/rth7fe1fbafc023dbaa59bb75a7e0115f31/max_g480_c12_r4x3_pd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B0F" w:rsidRPr="00C56B0F" w:rsidRDefault="00C56B0F" w:rsidP="00133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Алексей </w:t>
      </w:r>
      <w:proofErr w:type="spell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Дурасов</w:t>
      </w:r>
      <w:proofErr w:type="spell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/ТАСС</w:t>
      </w:r>
    </w:p>
    <w:p w:rsidR="00C56B0F" w:rsidRPr="00C56B0F" w:rsidRDefault="00C56B0F" w:rsidP="00133E0E">
      <w:pPr>
        <w:spacing w:before="18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отвечайте на комментарии и не оскорбляйте в ответ. Это может ухудшить ситуацию. Не извиняйтесь, только чтобы погасить конфликт.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"Не нужно оправдываться, пытаться что-то объяснять. От вас требуют извинений за какой-то поступок? Зависит от того, что именно вы сделали. Высказывание мнения, если оно не ущемляет чьи-то права, у нас разрешено", — говорит Мария </w:t>
      </w:r>
      <w:proofErr w:type="spell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Свир</w:t>
      </w:r>
      <w:proofErr w:type="spell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Сохраняйте доказательства травли. Делайте </w:t>
      </w:r>
      <w:proofErr w:type="spellStart"/>
      <w:r w:rsidRPr="00C56B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скриншоты</w:t>
      </w:r>
      <w:proofErr w:type="spellEnd"/>
      <w:r w:rsidRPr="00C56B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сообщений и комментариев от преследователей. 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Отправьте жалобу на </w:t>
      </w:r>
      <w:proofErr w:type="spellStart"/>
      <w:r w:rsidRPr="00C56B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буллинг</w:t>
      </w:r>
      <w:proofErr w:type="spellEnd"/>
      <w:r w:rsidRPr="00C56B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службу поддержки сайта. Выбирайте именно категорию "Травля и преследование", а не просто оскорбление. 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Расскажите другим о том, что вы столкнулись с этой проблемой. Если вы знаете преследователей, например, это одноклассники или коллеги, сообщите учителям или руководителю/в hr-департамент.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Оцените, насколько серьезны намерения преследователей. Если вас оскорбляют незнакомцы, часто достаточно их заблокировать. Если есть основания опасаться за свою безопасность, сообщите в полицию.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"Обратиться в полицию можно самостоятельно, без юриста", — говорит адвокат Алена </w:t>
      </w:r>
      <w:proofErr w:type="spell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Животова</w:t>
      </w:r>
      <w:proofErr w:type="spell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6B0F" w:rsidRPr="00C56B0F" w:rsidRDefault="00C56B0F" w:rsidP="00133E0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заявление в полицию. Форма произвольная, шаблона не существует. Если вы знаете человека, к которому выдвигаете претензии, укажите его контакты и информацию о нем. </w:t>
      </w:r>
    </w:p>
    <w:p w:rsidR="00C56B0F" w:rsidRPr="00C56B0F" w:rsidRDefault="00C56B0F" w:rsidP="00133E0E">
      <w:pPr>
        <w:numPr>
          <w:ilvl w:val="0"/>
          <w:numId w:val="2"/>
        </w:numPr>
        <w:spacing w:before="38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Подать заявление можно через сайт МВД или в отделении полиции. Ваше заявление </w:t>
      </w:r>
      <w:proofErr w:type="gram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обязаны</w:t>
      </w:r>
      <w:proofErr w:type="gram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 выдать талон-уведомление. В нем будет номер обращения, так называемый КУСП (книга учета происшествий). Сохраните эти данные.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Как привлечь к уголовной ответственности за </w:t>
      </w:r>
      <w:proofErr w:type="spellStart"/>
      <w:r w:rsidRPr="00C56B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буллинг</w:t>
      </w:r>
      <w:proofErr w:type="spellEnd"/>
      <w:r w:rsidRPr="00C56B0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?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Преследователи могут совершить действия, подпадающие под ряд статей уголовного кодекса. Примеры: статья 119 за угрозу убийством или причинением тяжкого вреда здоровью, статья 128.1 — клевета, статья 130 — оскорбление личности, статья 163 — вымогательство, статья 213 — хулиганство, статья 133 — понуждение к действиям сексуального характера и статья 135 — развратные действия, статья 138 — нарушение тайны переписки, телефонных переговоров, почтовых, телеграфных или иных сообщений и пр.</w:t>
      </w:r>
    </w:p>
    <w:p w:rsidR="00C56B0F" w:rsidRPr="00C56B0F" w:rsidRDefault="00C56B0F" w:rsidP="00133E0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заявление не принимают, пишите жалобу начальнику отдела полиции и в прокуратуру. Если заявление приняли, но ответа или действий нет, подавайте в эти инстанции запрос на предоставление информации о результатах проведенной проверки.</w:t>
      </w:r>
    </w:p>
    <w:p w:rsidR="00C56B0F" w:rsidRPr="00C56B0F" w:rsidRDefault="00C56B0F" w:rsidP="00133E0E">
      <w:pPr>
        <w:numPr>
          <w:ilvl w:val="0"/>
          <w:numId w:val="3"/>
        </w:numPr>
        <w:spacing w:before="38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полиции не усмотрели состава уголовных преступлений, получите постановление об отказе в возбуждении уголовного дела. </w:t>
      </w:r>
    </w:p>
    <w:p w:rsidR="00C56B0F" w:rsidRPr="00C56B0F" w:rsidRDefault="00C56B0F" w:rsidP="00133E0E">
      <w:pPr>
        <w:numPr>
          <w:ilvl w:val="0"/>
          <w:numId w:val="3"/>
        </w:numPr>
        <w:spacing w:before="38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Обращайтесь в суд. Собранными материалами можно воспользоваться в рамках гражданского процесса. В ходе рассмотрения дела суд может назначить проведение экспертиз (лингвистическая, почерковедческая, установление IP-адреса и т.д.), которые помогут вам доказать правоту.</w:t>
      </w:r>
    </w:p>
    <w:p w:rsidR="00C56B0F" w:rsidRDefault="00C56B0F" w:rsidP="00133E0E">
      <w:pPr>
        <w:spacing w:before="113" w:after="0" w:line="240" w:lineRule="auto"/>
        <w:jc w:val="both"/>
        <w:rPr>
          <w:rFonts w:ascii="Arial" w:eastAsia="Times New Roman" w:hAnsi="Arial" w:cs="Arial"/>
          <w:color w:val="3D3F43"/>
          <w:sz w:val="12"/>
          <w:szCs w:val="12"/>
          <w:lang w:eastAsia="ru-RU"/>
        </w:rPr>
      </w:pPr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"Эти дела непростые, иногда трудно установить владельца </w:t>
      </w:r>
      <w:proofErr w:type="spell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аккаунта</w:t>
      </w:r>
      <w:proofErr w:type="spell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всегда полиция идет навстречу даже в приеме заявления. Но все реально. Так, я добивалась удаления публикаций в </w:t>
      </w:r>
      <w:proofErr w:type="spell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соцсетях</w:t>
      </w:r>
      <w:proofErr w:type="spell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компенсации морального вреда", — добавляет Алена </w:t>
      </w:r>
      <w:proofErr w:type="spellStart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Животова</w:t>
      </w:r>
      <w:proofErr w:type="spellEnd"/>
      <w:r w:rsidRPr="00C56B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i/>
          <w:iCs/>
          <w:sz w:val="24"/>
          <w:szCs w:val="24"/>
        </w:rPr>
        <w:t>Поддерживайте высокие настройки конфиденциальности в социальных сетях:</w:t>
      </w:r>
    </w:p>
    <w:p w:rsidR="00C56B0F" w:rsidRPr="00C56B0F" w:rsidRDefault="00C56B0F" w:rsidP="00133E0E">
      <w:pPr>
        <w:numPr>
          <w:ilvl w:val="0"/>
          <w:numId w:val="4"/>
        </w:num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>Закрыть профили от посторонних во всех социальных сетях можно через раздел настройки — конфиденциальность.</w:t>
      </w:r>
    </w:p>
    <w:p w:rsidR="00C56B0F" w:rsidRPr="00C56B0F" w:rsidRDefault="00C56B0F" w:rsidP="00133E0E">
      <w:pPr>
        <w:numPr>
          <w:ilvl w:val="0"/>
          <w:numId w:val="4"/>
        </w:num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можно в один клик отправить все свои общедоступные публикации в категорию "Только для друзей". Настройки — "Конфиденциальность" — "Ограничить аудиторию для всех публикаций в моей хронике". Осторожно, вернуть все обратно одним кликом не получится, придется открывать каждую публикацию вручную.</w:t>
      </w:r>
    </w:p>
    <w:p w:rsidR="00C56B0F" w:rsidRPr="00C56B0F" w:rsidRDefault="00C56B0F" w:rsidP="00133E0E">
      <w:pPr>
        <w:numPr>
          <w:ilvl w:val="0"/>
          <w:numId w:val="4"/>
        </w:num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 xml:space="preserve">Запретите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соцсетям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 xml:space="preserve"> показывать вашу страницу поисковикам и находить вас по номеру телефона и адресу электронной почты. В </w:t>
      </w:r>
      <w:proofErr w:type="spellStart"/>
      <w:r w:rsidRPr="00C56B0F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C56B0F">
        <w:rPr>
          <w:rFonts w:ascii="Times New Roman" w:hAnsi="Times New Roman" w:cs="Times New Roman"/>
          <w:sz w:val="24"/>
          <w:szCs w:val="24"/>
        </w:rPr>
        <w:t> это можно сделать в разделе "Конфиденциальность" — "Как можно вас найти и связаться с вами".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i/>
          <w:iCs/>
          <w:sz w:val="24"/>
          <w:szCs w:val="24"/>
        </w:rPr>
        <w:t>Получите психологическую поддержку по телефонам доверия:</w:t>
      </w:r>
    </w:p>
    <w:p w:rsidR="00C56B0F" w:rsidRPr="00C56B0F" w:rsidRDefault="00C56B0F" w:rsidP="00133E0E">
      <w:pPr>
        <w:numPr>
          <w:ilvl w:val="0"/>
          <w:numId w:val="5"/>
        </w:num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>​​​Программа </w:t>
      </w:r>
      <w:hyperlink r:id="rId21" w:tgtFrame="_blank" w:history="1"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 xml:space="preserve">"Травли </w:t>
        </w:r>
        <w:proofErr w:type="spellStart"/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Net</w:t>
        </w:r>
        <w:proofErr w:type="spellEnd"/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"</w:t>
        </w:r>
      </w:hyperlink>
      <w:r w:rsidRPr="00C56B0F">
        <w:rPr>
          <w:rFonts w:ascii="Times New Roman" w:hAnsi="Times New Roman" w:cs="Times New Roman"/>
          <w:sz w:val="24"/>
          <w:szCs w:val="24"/>
        </w:rPr>
        <w:t> — 8 (495) 916-30-00</w:t>
      </w:r>
    </w:p>
    <w:p w:rsidR="00C56B0F" w:rsidRPr="00C56B0F" w:rsidRDefault="00C56B0F" w:rsidP="00133E0E">
      <w:pPr>
        <w:numPr>
          <w:ilvl w:val="0"/>
          <w:numId w:val="5"/>
        </w:num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>Линия помощи "</w:t>
      </w:r>
      <w:hyperlink r:id="rId22" w:tgtFrame="_blank" w:history="1"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 xml:space="preserve">Дети </w:t>
        </w:r>
        <w:proofErr w:type="spellStart"/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онлайн</w:t>
        </w:r>
        <w:proofErr w:type="spellEnd"/>
      </w:hyperlink>
      <w:r w:rsidRPr="00C56B0F">
        <w:rPr>
          <w:rFonts w:ascii="Times New Roman" w:hAnsi="Times New Roman" w:cs="Times New Roman"/>
          <w:sz w:val="24"/>
          <w:szCs w:val="24"/>
        </w:rPr>
        <w:t>" — 8 (800) 250-00-15</w:t>
      </w:r>
    </w:p>
    <w:p w:rsidR="00C56B0F" w:rsidRPr="00C56B0F" w:rsidRDefault="00C56B0F" w:rsidP="00133E0E">
      <w:pPr>
        <w:numPr>
          <w:ilvl w:val="0"/>
          <w:numId w:val="5"/>
        </w:num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>Федеральный </w:t>
      </w:r>
      <w:hyperlink r:id="rId23" w:tgtFrame="_blank" w:history="1">
        <w:r w:rsidRPr="00C56B0F">
          <w:rPr>
            <w:rStyle w:val="a3"/>
            <w:rFonts w:ascii="Times New Roman" w:hAnsi="Times New Roman" w:cs="Times New Roman"/>
            <w:sz w:val="24"/>
            <w:szCs w:val="24"/>
          </w:rPr>
          <w:t>детский телефон доверия</w:t>
        </w:r>
      </w:hyperlink>
      <w:r w:rsidRPr="00C56B0F">
        <w:rPr>
          <w:rFonts w:ascii="Times New Roman" w:hAnsi="Times New Roman" w:cs="Times New Roman"/>
          <w:sz w:val="24"/>
          <w:szCs w:val="24"/>
        </w:rPr>
        <w:t> (для детей и их родителей) — 8 (800) 200-01-22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Анастасия Степанова</w:t>
      </w:r>
    </w:p>
    <w:p w:rsidR="00C56B0F" w:rsidRPr="00C56B0F" w:rsidRDefault="00C56B0F" w:rsidP="00133E0E">
      <w:pPr>
        <w:spacing w:before="113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33A" w:rsidRPr="00C56B0F" w:rsidRDefault="00133E0E" w:rsidP="00133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источник: </w:t>
      </w:r>
      <w:r w:rsidRPr="00133E0E">
        <w:rPr>
          <w:rFonts w:ascii="Times New Roman" w:hAnsi="Times New Roman" w:cs="Times New Roman"/>
          <w:sz w:val="24"/>
          <w:szCs w:val="24"/>
        </w:rPr>
        <w:t>https://tass-ru.turbopages.org/tass.ru/s/obschestvo/10186747</w:t>
      </w:r>
    </w:p>
    <w:sectPr w:rsidR="0055033A" w:rsidRPr="00C56B0F" w:rsidSect="00550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7721B"/>
    <w:multiLevelType w:val="multilevel"/>
    <w:tmpl w:val="711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D3D29"/>
    <w:multiLevelType w:val="multilevel"/>
    <w:tmpl w:val="25243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ED68D3"/>
    <w:multiLevelType w:val="multilevel"/>
    <w:tmpl w:val="57302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C9667B"/>
    <w:multiLevelType w:val="multilevel"/>
    <w:tmpl w:val="87FEB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A92137"/>
    <w:multiLevelType w:val="multilevel"/>
    <w:tmpl w:val="08BEE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C56B0F"/>
    <w:rsid w:val="00133E0E"/>
    <w:rsid w:val="00311A28"/>
    <w:rsid w:val="004233EA"/>
    <w:rsid w:val="0055033A"/>
    <w:rsid w:val="00B83E86"/>
    <w:rsid w:val="00C20CF6"/>
    <w:rsid w:val="00C5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3A"/>
  </w:style>
  <w:style w:type="paragraph" w:styleId="1">
    <w:name w:val="heading 1"/>
    <w:basedOn w:val="a"/>
    <w:link w:val="10"/>
    <w:uiPriority w:val="9"/>
    <w:qFormat/>
    <w:rsid w:val="00C56B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56B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6B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6B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ragraph">
    <w:name w:val="paragraph"/>
    <w:basedOn w:val="a"/>
    <w:rsid w:val="00C5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56B0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6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B0F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C56B0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2925">
          <w:marLeft w:val="-132"/>
          <w:marRight w:val="-132"/>
          <w:marTop w:val="2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4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29824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2443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09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24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064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21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689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590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013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00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0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3135">
          <w:marLeft w:val="-132"/>
          <w:marRight w:val="-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8115">
              <w:marLeft w:val="132"/>
              <w:marRight w:val="1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7789">
                  <w:marLeft w:val="0"/>
                  <w:marRight w:val="0"/>
                  <w:marTop w:val="3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51994">
                  <w:marLeft w:val="0"/>
                  <w:marRight w:val="0"/>
                  <w:marTop w:val="12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9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ss-ru.turbopages.org/tass.ru/s/obschestvo/7099312?parent-reqid=1661601310108193-603708848527905754600101-production-app-host-vla-web-yp-370" TargetMode="External"/><Relationship Id="rId13" Type="http://schemas.openxmlformats.org/officeDocument/2006/relationships/hyperlink" Target="https://www.cambridge.org/core/journals/the-psychiatrist/article/cyberbullying-and-its-impact-on-young-peoples-emotional-health-and-wellbeing/B7DB89A2035CF347E73D21EAF8D91214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hyperlink" Target="https://xn--80aejlonqph.xn--p1ai/" TargetMode="External"/><Relationship Id="rId7" Type="http://schemas.openxmlformats.org/officeDocument/2006/relationships/hyperlink" Target="https://transparency.facebook.com/community-standards-enforcement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facebook.com/tasha.tsy/posts/155487255792585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labirint.ru/books/685937/" TargetMode="External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https://kiberbulling.net/cyberbullying.pdf" TargetMode="External"/><Relationship Id="rId11" Type="http://schemas.openxmlformats.org/officeDocument/2006/relationships/hyperlink" Target="https://tass-ru.turbopages.org/tass.ru/s/obschestvo/7099312?parent-reqid=1661601310108193-603708848527905754600101-production-app-host-vla-web-yp-370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www.euro.who.int/__data/assets/pdf_file/0018/325512/HSBC-Fact-Sheet-Bullying-among-adolescents-in-the-Russian-Federation.pdf?ua=1" TargetMode="External"/><Relationship Id="rId23" Type="http://schemas.openxmlformats.org/officeDocument/2006/relationships/hyperlink" Target="https://telefon-doveria.ru/" TargetMode="External"/><Relationship Id="rId10" Type="http://schemas.openxmlformats.org/officeDocument/2006/relationships/hyperlink" Target="https://tass-ru.turbopages.org/tass.ru/s/obschestvo/9246969?parent-reqid=1661601310108193-603708848527905754600101-production-app-host-vla-web-yp-370" TargetMode="External"/><Relationship Id="rId19" Type="http://schemas.openxmlformats.org/officeDocument/2006/relationships/hyperlink" Target="https://www.facebook.com/tasha.tsy/posts/155487255792585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hyperlink" Target="https://detionline.com/helpline/ab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2269</Words>
  <Characters>12936</Characters>
  <Application>Microsoft Office Word</Application>
  <DocSecurity>0</DocSecurity>
  <Lines>107</Lines>
  <Paragraphs>30</Paragraphs>
  <ScaleCrop>false</ScaleCrop>
  <Company/>
  <LinksUpToDate>false</LinksUpToDate>
  <CharactersWithSpaces>15175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2022-08-27T12:57:00Z</dcterms:created>
  <dcterms:modified xsi:type="dcterms:W3CDTF">2022-08-27T13:01:00Z</dcterms:modified>
</cp:coreProperties>
</file>