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spacing w:before="0" w:after="0"/>
        <w:ind w:left="1826" w:hanging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Начальнику управления образования и науки Тамбовской области</w:t>
      </w:r>
    </w:p>
    <w:p>
      <w:pPr>
        <w:pStyle w:val="Normal"/>
        <w:spacing w:before="0" w:after="0"/>
        <w:ind w:left="18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2552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eastAsia="Times New Roman" w:cs="Times New Roman" w:ascii="Times New Roman" w:hAnsi="Times New Roman"/>
          <w:sz w:val="20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0"/>
          <w:szCs w:val="28"/>
        </w:rPr>
        <w:t>(Ф.И.О.)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before="0" w:after="0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от ______________________________________________________</w:t>
      </w:r>
    </w:p>
    <w:p>
      <w:pPr>
        <w:pStyle w:val="Normal"/>
        <w:spacing w:before="0" w:after="0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 xml:space="preserve">(Ф.И.О. гражданского служащего, сдавшего подарок </w:t>
      </w:r>
    </w:p>
    <w:p>
      <w:pPr>
        <w:pStyle w:val="Normal"/>
        <w:spacing w:before="0" w:after="0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before="0" w:after="0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________________________________________________________</w:t>
      </w:r>
    </w:p>
    <w:p>
      <w:pPr>
        <w:pStyle w:val="Normal"/>
        <w:spacing w:before="0" w:after="0"/>
        <w:ind w:left="2835" w:hanging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(подарки), с указанием должности, структурного подразделения, телефона)</w:t>
      </w:r>
    </w:p>
    <w:p>
      <w:pPr>
        <w:pStyle w:val="Normal"/>
        <w:spacing w:before="0" w:after="0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before="0" w:after="0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before="0" w:after="0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before="0" w:after="0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 о выкупе подарка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0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  <w:t>(указать место и дату проведения)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сданный на хранение в управление образования и науки области в установленном порядке</w:t>
      </w:r>
    </w:p>
    <w:p>
      <w:pPr>
        <w:pStyle w:val="Normal"/>
        <w:tabs>
          <w:tab w:val="left" w:pos="708" w:leader="none"/>
          <w:tab w:val="right" w:pos="9354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tabs>
          <w:tab w:val="left" w:pos="708" w:leader="none"/>
          <w:tab w:val="right" w:pos="9354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pBdr>
          <w:top w:val="single" w:sz="4" w:space="1" w:color="000000"/>
        </w:pBdr>
        <w:spacing w:before="0" w:after="0"/>
        <w:ind w:right="113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(дата и регистрационный номер уведомления о получении подарка, </w:t>
      </w:r>
    </w:p>
    <w:p>
      <w:pPr>
        <w:pStyle w:val="Normal"/>
        <w:pBdr>
          <w:top w:val="single" w:sz="4" w:space="1" w:color="000000"/>
        </w:pBdr>
        <w:spacing w:before="0" w:after="0"/>
        <w:ind w:right="113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дата и регистрационный номер акта приема-передачи подарков на хранение)</w:t>
      </w:r>
    </w:p>
    <w:p>
      <w:pPr>
        <w:pStyle w:val="Normal"/>
        <w:pBdr>
          <w:top w:val="single" w:sz="4" w:space="1" w:color="000000"/>
        </w:pBdr>
        <w:spacing w:before="0" w:after="0"/>
        <w:ind w:right="113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00" w:before="0" w:after="0"/>
        <w:jc w:val="both"/>
        <w:rPr/>
      </w:pPr>
      <w:r>
        <w:rPr>
          <w:rFonts w:cs="Times New Roman" w:ascii="Times New Roman" w:hAnsi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70" w:type="dxa"/>
        <w:jc w:val="left"/>
        <w:tblInd w:w="-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706"/>
        <w:gridCol w:w="3190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предметов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widowControl w:val="false"/>
        <w:jc w:val="both"/>
        <w:rPr/>
      </w:pPr>
      <w:r>
        <w:rPr/>
      </w:r>
    </w:p>
    <w:p>
      <w:pPr>
        <w:pStyle w:val="ConsPlusNonformat"/>
        <w:spacing w:lineRule="auto" w:line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      _____________________________                 «____»  __________ 20___ г.</w:t>
      </w:r>
    </w:p>
    <w:p>
      <w:pPr>
        <w:pStyle w:val="ConsPlusNonformat"/>
        <w:spacing w:lineRule="auto" w:line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(подпись)                       (расшифровка подписи)</w:t>
      </w:r>
    </w:p>
    <w:p>
      <w:pPr>
        <w:pStyle w:val="ConsPlusNonformat"/>
        <w:spacing w:lineRule="auto" w:line="312"/>
        <w:jc w:val="both"/>
        <w:rPr/>
      </w:pPr>
      <w:r>
        <w:rPr/>
      </w:r>
    </w:p>
    <w:p>
      <w:pPr>
        <w:pStyle w:val="ConsPlusNonformat"/>
        <w:spacing w:lineRule="auto" w:line="312"/>
        <w:rPr/>
      </w:pPr>
      <w:r>
        <w:rPr>
          <w:rFonts w:cs="Times New Roman" w:ascii="Times New Roman" w:hAnsi="Times New Roman"/>
          <w:sz w:val="24"/>
          <w:szCs w:val="24"/>
        </w:rPr>
        <w:t xml:space="preserve">Регистрационный номер в журнале регистрации </w:t>
      </w:r>
      <w:r>
        <w:rPr/>
        <w:br/>
      </w:r>
      <w:r>
        <w:rPr>
          <w:rFonts w:cs="Times New Roman" w:ascii="Times New Roman" w:hAnsi="Times New Roman"/>
          <w:sz w:val="24"/>
          <w:szCs w:val="24"/>
        </w:rPr>
        <w:t>заявлений о выкупе подарков                   ____________                «____» __________ 20__ г.</w:t>
      </w:r>
    </w:p>
    <w:p>
      <w:pPr>
        <w:pStyle w:val="ConsPlusNonformat"/>
        <w:spacing w:lineRule="auto" w:line="312"/>
        <w:jc w:val="both"/>
        <w:rPr/>
      </w:pPr>
      <w:r>
        <w:rPr/>
      </w:r>
    </w:p>
    <w:p>
      <w:pPr>
        <w:pStyle w:val="ConsPlusNonformat"/>
        <w:spacing w:lineRule="auto" w:line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Лицо,  принявшее заявление о выкупе подарка                   </w:t>
      </w:r>
    </w:p>
    <w:p>
      <w:pPr>
        <w:pStyle w:val="ConsPlusNonformat"/>
        <w:spacing w:lineRule="auto" w:line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     ____________________________                   «____» __________ 20__ г.      </w:t>
      </w:r>
    </w:p>
    <w:p>
      <w:pPr>
        <w:pStyle w:val="ConsPlusNonformat"/>
        <w:spacing w:lineRule="auto" w:line="3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(подпись)                    (расшифровка подписи)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ourier New" w:cs="Calibri"/>
      <w:color w:val="auto"/>
      <w:kern w:val="2"/>
      <w:sz w:val="22"/>
      <w:szCs w:val="22"/>
      <w:lang w:val="ru-RU" w:bidi="ar-SA" w:eastAsia="zh-CN"/>
    </w:rPr>
  </w:style>
  <w:style w:type="paragraph" w:styleId="1">
    <w:name w:val="Heading 1"/>
    <w:basedOn w:val="Normal"/>
    <w:next w:val="Style23"/>
    <w:qFormat/>
    <w:pPr>
      <w:widowControl w:val="false"/>
      <w:numPr>
        <w:ilvl w:val="0"/>
        <w:numId w:val="1"/>
      </w:numPr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Style13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basedOn w:val="DefaultParagraphFont"/>
    <w:qFormat/>
    <w:rPr>
      <w:rFonts w:ascii="Arial" w:hAnsi="Arial" w:eastAsia="Times New Roman" w:cs="Arial"/>
      <w:b/>
      <w:bCs/>
      <w:color w:val="26282F"/>
      <w:sz w:val="24"/>
      <w:szCs w:val="24"/>
    </w:rPr>
  </w:style>
  <w:style w:type="character" w:styleId="Style15">
    <w:name w:val="Цветовое выделение"/>
    <w:qFormat/>
    <w:rPr>
      <w:b/>
      <w:color w:val="26282F"/>
      <w:sz w:val="26"/>
    </w:rPr>
  </w:style>
  <w:style w:type="character" w:styleId="Style16">
    <w:name w:val="Гипертекстовая ссылка"/>
    <w:basedOn w:val="Style15"/>
    <w:qFormat/>
    <w:rPr>
      <w:b/>
      <w:bCs/>
      <w:color w:val="106BBE"/>
      <w:sz w:val="26"/>
      <w:szCs w:val="26"/>
    </w:rPr>
  </w:style>
  <w:style w:type="character" w:styleId="Style17">
    <w:name w:val="Продолжение ссылки"/>
    <w:basedOn w:val="Style16"/>
    <w:qFormat/>
    <w:rPr>
      <w:b/>
      <w:bCs/>
      <w:color w:val="106BBE"/>
      <w:sz w:val="26"/>
      <w:szCs w:val="26"/>
    </w:rPr>
  </w:style>
  <w:style w:type="character" w:styleId="Style18">
    <w:name w:val="Верхний колонтитул Знак"/>
    <w:basedOn w:val="DefaultParagraphFont"/>
    <w:qFormat/>
    <w:rPr/>
  </w:style>
  <w:style w:type="character" w:styleId="Style19">
    <w:name w:val="Нижний колонтитул Знак"/>
    <w:basedOn w:val="DefaultParagraphFont"/>
    <w:qFormat/>
    <w:rPr/>
  </w:style>
  <w:style w:type="character" w:styleId="Style20">
    <w:name w:val="Текст сноски Знак"/>
    <w:basedOn w:val="DefaultParagraphFont"/>
    <w:qFormat/>
    <w:rPr>
      <w:rFonts w:ascii="Times New Roman" w:hAnsi="Times New Roman" w:eastAsia="Times New Roman" w:cs="Times New Roman"/>
      <w:sz w:val="20"/>
      <w:szCs w:val="20"/>
    </w:rPr>
  </w:style>
  <w:style w:type="character" w:styleId="Style21">
    <w:name w:val="Символ сноски"/>
    <w:qFormat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ourier New" w:cs="Calibri"/>
      <w:color w:val="auto"/>
      <w:kern w:val="2"/>
      <w:sz w:val="22"/>
      <w:szCs w:val="22"/>
      <w:lang w:val="ru-RU" w:bidi="ar-SA" w:eastAsia="zh-CN"/>
    </w:rPr>
  </w:style>
  <w:style w:type="paragraph" w:styleId="Default">
    <w:name w:val="Default"/>
    <w:qFormat/>
    <w:pPr>
      <w:widowControl/>
      <w:suppressAutoHyphens w:val="true"/>
      <w:bidi w:val="0"/>
    </w:pPr>
    <w:rPr>
      <w:rFonts w:ascii="Times New Roman" w:hAnsi="Times New Roman" w:eastAsia="Courier New" w:cs="Times New Roman"/>
      <w:color w:val="000000"/>
      <w:kern w:val="2"/>
      <w:sz w:val="24"/>
      <w:szCs w:val="24"/>
      <w:lang w:val="ru-RU" w:bidi="ar-SA" w:eastAsia="zh-C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8">
    <w:name w:val="Нормальный (таблица)"/>
    <w:basedOn w:val="Normal"/>
    <w:qFormat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Style29">
    <w:name w:val="Таблицы (моноширинный)"/>
    <w:basedOn w:val="Normal"/>
    <w:qFormat/>
    <w:pPr>
      <w:widowControl w:val="false"/>
      <w:spacing w:lineRule="auto" w:line="240" w:before="0" w:after="0"/>
      <w:jc w:val="both"/>
    </w:pPr>
    <w:rPr>
      <w:rFonts w:ascii="Courier New" w:hAnsi="Courier New" w:eastAsia="Times New Roman" w:cs="Courier New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3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ConsPlusNonformat">
    <w:name w:val="ConsPlusNonformat"/>
    <w:qFormat/>
    <w:pPr>
      <w:widowControl/>
      <w:suppressAutoHyphens w:val="true"/>
      <w:bidi w:val="0"/>
    </w:pPr>
    <w:rPr>
      <w:rFonts w:ascii="Courier New" w:hAnsi="Courier New" w:eastAsia="Courier New" w:cs="Courier New"/>
      <w:color w:val="auto"/>
      <w:kern w:val="2"/>
      <w:sz w:val="20"/>
      <w:szCs w:val="20"/>
      <w:lang w:val="ru-RU" w:bidi="ar-SA" w:eastAsia="zh-CN"/>
    </w:rPr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LibreOffice/7.4.1.2$Windows_X86_64 LibreOffice_project/3c58a8f3a960df8bc8fd77b461821e42c061c5f0</Application>
  <AppVersion>15.0000</AppVersion>
  <Pages>2</Pages>
  <Words>146</Words>
  <Characters>1332</Characters>
  <CharactersWithSpaces>1659</CharactersWithSpaces>
  <Paragraphs>29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2022-05-20T10:57:00Z</dcterms:created>
  <dc:creator>Prokofeva</dc:creator>
  <dc:description/>
  <dc:language>ru-RU</dc:language>
  <cp:lastModifiedBy>Бабкина</cp:lastModifiedBy>
  <cp:lastPrinted>1995-11-21T17:41:00Z</cp:lastPrinted>
  <dcterms:modified xsi:type="dcterms:W3CDTF">2022-05-20T10:57:00Z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VendinaIA_x0000__x0000_</vt:lpwstr>
  </property>
</Properties>
</file>